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8251" w14:textId="5CEF63CB" w:rsidR="00EA5006" w:rsidRPr="00EA5006" w:rsidRDefault="00EA5006" w:rsidP="00EA5006">
      <w:pPr>
        <w:rPr>
          <w:b/>
          <w:bCs/>
        </w:rPr>
      </w:pPr>
      <w:r w:rsidRPr="00EA5006">
        <w:rPr>
          <w:b/>
          <w:bCs/>
        </w:rPr>
        <w:t xml:space="preserve">Referat fra </w:t>
      </w:r>
      <w:r>
        <w:rPr>
          <w:b/>
          <w:bCs/>
        </w:rPr>
        <w:t xml:space="preserve">FAU </w:t>
      </w:r>
      <w:r w:rsidRPr="00EA5006">
        <w:rPr>
          <w:b/>
          <w:bCs/>
        </w:rPr>
        <w:t>møte om</w:t>
      </w:r>
      <w:r>
        <w:rPr>
          <w:b/>
          <w:bCs/>
        </w:rPr>
        <w:t xml:space="preserve"> blant annet</w:t>
      </w:r>
      <w:r w:rsidRPr="00EA5006">
        <w:rPr>
          <w:b/>
          <w:bCs/>
        </w:rPr>
        <w:t xml:space="preserve"> klassesammensetning og foreldreråd</w:t>
      </w:r>
    </w:p>
    <w:p w14:paraId="69A52521" w14:textId="77777777" w:rsidR="00EA5006" w:rsidRPr="00EA5006" w:rsidRDefault="00EA5006" w:rsidP="00EA5006"/>
    <w:p w14:paraId="7F8E5CAB" w14:textId="23812594" w:rsidR="00EA5006" w:rsidRDefault="00EA5006" w:rsidP="00EA5006">
      <w:r w:rsidRPr="00EA5006">
        <w:t xml:space="preserve">Dato: </w:t>
      </w:r>
      <w:r>
        <w:t>02.06.2025</w:t>
      </w:r>
    </w:p>
    <w:p w14:paraId="34048E43" w14:textId="1DDC4023" w:rsidR="00EA5006" w:rsidRDefault="00EA5006" w:rsidP="00EA5006">
      <w:r>
        <w:t>Deltagere:</w:t>
      </w:r>
      <w:r w:rsidR="00FE7F39">
        <w:tab/>
        <w:t>Jarle – rektor</w:t>
      </w:r>
    </w:p>
    <w:p w14:paraId="67D5D1EB" w14:textId="0C81DFC3" w:rsidR="00FE7F39" w:rsidRDefault="00FE7F39" w:rsidP="00EA5006">
      <w:r>
        <w:tab/>
      </w:r>
      <w:r>
        <w:tab/>
        <w:t>Representanter fra 8A, 8B, 8C, 2 fra 9B, 10C</w:t>
      </w:r>
    </w:p>
    <w:p w14:paraId="7B5340DE" w14:textId="78264CDC" w:rsidR="00FE7F39" w:rsidRDefault="00FE7F39" w:rsidP="00EA5006">
      <w:r>
        <w:tab/>
      </w:r>
      <w:r>
        <w:tab/>
      </w:r>
    </w:p>
    <w:p w14:paraId="5346A614" w14:textId="78AA30BF" w:rsidR="00EA5006" w:rsidRPr="00EA5006" w:rsidRDefault="00EA5006" w:rsidP="00EA5006">
      <w:r>
        <w:t>Hvor: Administrasjonen Tinntjønn skole</w:t>
      </w:r>
      <w:r w:rsidR="00E37077">
        <w:t>.</w:t>
      </w:r>
    </w:p>
    <w:p w14:paraId="5385FE3A" w14:textId="77777777" w:rsidR="00EA5006" w:rsidRDefault="00EA5006" w:rsidP="00EA5006"/>
    <w:p w14:paraId="187C9EF0" w14:textId="2D092966" w:rsidR="00EA5006" w:rsidRPr="00EA5006" w:rsidRDefault="00EA5006" w:rsidP="00EA5006">
      <w:r>
        <w:t>1.</w:t>
      </w:r>
      <w:r w:rsidRPr="00EA5006">
        <w:t xml:space="preserve"> Sammenslåing av </w:t>
      </w:r>
      <w:r>
        <w:t>8ende trinn</w:t>
      </w:r>
      <w:r w:rsidRPr="00EA5006">
        <w:t xml:space="preserve"> og tilbakemeldinger fra foresatte</w:t>
      </w:r>
    </w:p>
    <w:p w14:paraId="7FEA11C9" w14:textId="77777777" w:rsidR="00EA5006" w:rsidRPr="00EA5006" w:rsidRDefault="00E27E3B" w:rsidP="00EA5006">
      <w:r>
        <w:pict w14:anchorId="37357F17">
          <v:rect id="_x0000_i1025" style="width:0;height:1.5pt" o:hralign="center" o:hrstd="t" o:hrnoshade="t" o:hr="t" fillcolor="#222" stroked="f"/>
        </w:pict>
      </w:r>
    </w:p>
    <w:p w14:paraId="51B9397D" w14:textId="77777777" w:rsidR="00EA5006" w:rsidRPr="00EA5006" w:rsidRDefault="00EA5006" w:rsidP="00EA5006">
      <w:pPr>
        <w:rPr>
          <w:b/>
          <w:bCs/>
        </w:rPr>
      </w:pPr>
      <w:r w:rsidRPr="00EA5006">
        <w:rPr>
          <w:b/>
          <w:bCs/>
        </w:rPr>
        <w:t>1. Tilbakemelding fra foresatte</w:t>
      </w:r>
    </w:p>
    <w:p w14:paraId="49DF58C9" w14:textId="6E11E8E0" w:rsidR="00EA5006" w:rsidRPr="00EA5006" w:rsidRDefault="00EA5006" w:rsidP="00EA5006">
      <w:pPr>
        <w:numPr>
          <w:ilvl w:val="0"/>
          <w:numId w:val="1"/>
        </w:numPr>
      </w:pPr>
      <w:r w:rsidRPr="00EA5006">
        <w:t>Flere foresatte uttrykte ønske om å gå tilbake til tre klasser, med begrunnelse i bedre samhold, trygghet og læringsmiljø.</w:t>
      </w:r>
      <w:r>
        <w:t xml:space="preserve"> Også på grunn av en allerede turbulent og lite stabil klassesituasjon på Lunde skole 1-7 klasse med mye deling og sammenslåinger. </w:t>
      </w:r>
    </w:p>
    <w:p w14:paraId="185DF1D6" w14:textId="77777777" w:rsidR="00EA5006" w:rsidRPr="00EA5006" w:rsidRDefault="00EA5006" w:rsidP="00EA5006">
      <w:pPr>
        <w:numPr>
          <w:ilvl w:val="0"/>
          <w:numId w:val="1"/>
        </w:numPr>
      </w:pPr>
      <w:r w:rsidRPr="00EA5006">
        <w:t>Noen foreldre rapporterte at deres barn har trivdes sosialt, men at det har vært mye støy og lavt læringsutbytte etter sammenslåingen.</w:t>
      </w:r>
    </w:p>
    <w:p w14:paraId="671357E9" w14:textId="77777777" w:rsidR="00EA5006" w:rsidRPr="00EA5006" w:rsidRDefault="00EA5006" w:rsidP="00EA5006">
      <w:pPr>
        <w:numPr>
          <w:ilvl w:val="0"/>
          <w:numId w:val="1"/>
        </w:numPr>
      </w:pPr>
      <w:r w:rsidRPr="00EA5006">
        <w:t>Enkeltelever har ytret ønske om klasseskifte på bakgrunn av manglende ro og læring, men samtidig opplevd forbedring etter gjenforening med tidligere klassekamerater.</w:t>
      </w:r>
    </w:p>
    <w:p w14:paraId="6C20762F" w14:textId="77777777" w:rsidR="00EA5006" w:rsidRPr="00EA5006" w:rsidRDefault="00E27E3B" w:rsidP="00EA5006">
      <w:r>
        <w:pict w14:anchorId="1A59733E">
          <v:rect id="_x0000_i1026" style="width:0;height:1.5pt" o:hralign="center" o:hrstd="t" o:hrnoshade="t" o:hr="t" fillcolor="#222" stroked="f"/>
        </w:pict>
      </w:r>
    </w:p>
    <w:p w14:paraId="3462E289" w14:textId="77777777" w:rsidR="00EA5006" w:rsidRPr="00EA5006" w:rsidRDefault="00EA5006" w:rsidP="00EA5006">
      <w:pPr>
        <w:rPr>
          <w:b/>
          <w:bCs/>
        </w:rPr>
      </w:pPr>
      <w:r w:rsidRPr="00EA5006">
        <w:rPr>
          <w:b/>
          <w:bCs/>
        </w:rPr>
        <w:t>2. Observasjoner fra skolen og mobilteamet</w:t>
      </w:r>
    </w:p>
    <w:p w14:paraId="5099662E" w14:textId="77777777" w:rsidR="00EA5006" w:rsidRPr="00EA5006" w:rsidRDefault="00EA5006" w:rsidP="00EA5006">
      <w:pPr>
        <w:numPr>
          <w:ilvl w:val="0"/>
          <w:numId w:val="2"/>
        </w:numPr>
      </w:pPr>
      <w:r w:rsidRPr="00EA5006">
        <w:t>Det var uro i klassene før sammenslåingen, særlig i tidligere 8A, mens 8C opplevdes som roligere.</w:t>
      </w:r>
    </w:p>
    <w:p w14:paraId="27F1C655" w14:textId="77777777" w:rsidR="00EA5006" w:rsidRPr="00EA5006" w:rsidRDefault="00EA5006" w:rsidP="00EA5006">
      <w:pPr>
        <w:numPr>
          <w:ilvl w:val="0"/>
          <w:numId w:val="2"/>
        </w:numPr>
      </w:pPr>
      <w:r w:rsidRPr="00EA5006">
        <w:t>Mobilteamet observerte klassene etter sammenslåingen og rapporterte:</w:t>
      </w:r>
    </w:p>
    <w:p w14:paraId="015279A2" w14:textId="77777777" w:rsidR="00EA5006" w:rsidRPr="00EA5006" w:rsidRDefault="00EA5006" w:rsidP="00EA5006">
      <w:pPr>
        <w:numPr>
          <w:ilvl w:val="1"/>
          <w:numId w:val="2"/>
        </w:numPr>
      </w:pPr>
      <w:r w:rsidRPr="00EA5006">
        <w:t>Klasse 1: Manglende tydelighet fra de voksne, som førte til mer forhandling og uro.</w:t>
      </w:r>
    </w:p>
    <w:p w14:paraId="5410EBA8" w14:textId="77777777" w:rsidR="00EA5006" w:rsidRPr="00EA5006" w:rsidRDefault="00EA5006" w:rsidP="00EA5006">
      <w:pPr>
        <w:numPr>
          <w:ilvl w:val="1"/>
          <w:numId w:val="2"/>
        </w:numPr>
      </w:pPr>
      <w:r w:rsidRPr="00EA5006">
        <w:t>Klasse 2: Kaotisk start, men klar positiv utvikling etter kort tid. Har potensial for godt læringsmiljø.</w:t>
      </w:r>
    </w:p>
    <w:p w14:paraId="282D6187" w14:textId="77777777" w:rsidR="00EA5006" w:rsidRPr="00EA5006" w:rsidRDefault="00EA5006" w:rsidP="00EA5006">
      <w:pPr>
        <w:numPr>
          <w:ilvl w:val="0"/>
          <w:numId w:val="2"/>
        </w:numPr>
      </w:pPr>
      <w:r w:rsidRPr="00EA5006">
        <w:t>Rutiner som ble etablert: Lukking av Chromebook, tydelige regler for bråk og bevegelse i klasserommet.</w:t>
      </w:r>
    </w:p>
    <w:p w14:paraId="700340A5" w14:textId="77777777" w:rsidR="00EA5006" w:rsidRPr="00EA5006" w:rsidRDefault="00E27E3B" w:rsidP="00EA5006">
      <w:r>
        <w:pict w14:anchorId="74A6DBD9">
          <v:rect id="_x0000_i1027" style="width:0;height:1.5pt" o:hralign="center" o:hrstd="t" o:hrnoshade="t" o:hr="t" fillcolor="#222" stroked="f"/>
        </w:pict>
      </w:r>
    </w:p>
    <w:p w14:paraId="47D3FA85" w14:textId="77777777" w:rsidR="00EA5006" w:rsidRPr="00EA5006" w:rsidRDefault="00EA5006" w:rsidP="00EA5006">
      <w:pPr>
        <w:rPr>
          <w:b/>
          <w:bCs/>
        </w:rPr>
      </w:pPr>
      <w:r w:rsidRPr="00EA5006">
        <w:rPr>
          <w:b/>
          <w:bCs/>
        </w:rPr>
        <w:t>3. Resultater fra spørreundersøkelse blant elever</w:t>
      </w:r>
    </w:p>
    <w:p w14:paraId="2A3E8E78" w14:textId="77777777" w:rsidR="00EA5006" w:rsidRPr="00EA5006" w:rsidRDefault="00EA5006" w:rsidP="00EA5006">
      <w:pPr>
        <w:numPr>
          <w:ilvl w:val="0"/>
          <w:numId w:val="3"/>
        </w:numPr>
      </w:pPr>
      <w:r w:rsidRPr="00EA5006">
        <w:t>55 % svarte at de trives i de nye klassene.</w:t>
      </w:r>
    </w:p>
    <w:p w14:paraId="3CEC5661" w14:textId="77777777" w:rsidR="00EA5006" w:rsidRPr="00EA5006" w:rsidRDefault="00EA5006" w:rsidP="00EA5006">
      <w:pPr>
        <w:numPr>
          <w:ilvl w:val="0"/>
          <w:numId w:val="3"/>
        </w:numPr>
      </w:pPr>
      <w:r w:rsidRPr="00EA5006">
        <w:t>18 % trives dårlig.</w:t>
      </w:r>
    </w:p>
    <w:p w14:paraId="51BA9756" w14:textId="77777777" w:rsidR="00EA5006" w:rsidRPr="00EA5006" w:rsidRDefault="00EA5006" w:rsidP="00EA5006">
      <w:pPr>
        <w:numPr>
          <w:ilvl w:val="0"/>
          <w:numId w:val="3"/>
        </w:numPr>
      </w:pPr>
      <w:r w:rsidRPr="00EA5006">
        <w:t>Ingen svarte at de ikke har noen å være med.</w:t>
      </w:r>
    </w:p>
    <w:p w14:paraId="7E4C9EBF" w14:textId="77777777" w:rsidR="00EA5006" w:rsidRPr="00EA5006" w:rsidRDefault="00EA5006" w:rsidP="00EA5006">
      <w:pPr>
        <w:numPr>
          <w:ilvl w:val="0"/>
          <w:numId w:val="3"/>
        </w:numPr>
      </w:pPr>
      <w:r w:rsidRPr="00EA5006">
        <w:lastRenderedPageBreak/>
        <w:t>Kommentarer fra elever nevner lavere læringsutbytte og usikkerhet rundt de nye klassesammensetningene.</w:t>
      </w:r>
    </w:p>
    <w:p w14:paraId="5C7303CA" w14:textId="77777777" w:rsidR="00EA5006" w:rsidRPr="00EA5006" w:rsidRDefault="00E27E3B" w:rsidP="00EA5006">
      <w:r>
        <w:pict w14:anchorId="404D1B3A">
          <v:rect id="_x0000_i1028" style="width:0;height:1.5pt" o:hralign="center" o:hrstd="t" o:hrnoshade="t" o:hr="t" fillcolor="#222" stroked="f"/>
        </w:pict>
      </w:r>
    </w:p>
    <w:p w14:paraId="436546B5" w14:textId="77777777" w:rsidR="00EA5006" w:rsidRPr="00EA5006" w:rsidRDefault="00EA5006" w:rsidP="00EA5006">
      <w:pPr>
        <w:rPr>
          <w:b/>
          <w:bCs/>
        </w:rPr>
      </w:pPr>
      <w:r w:rsidRPr="00EA5006">
        <w:rPr>
          <w:b/>
          <w:bCs/>
        </w:rPr>
        <w:t>4. Videre prosess</w:t>
      </w:r>
    </w:p>
    <w:p w14:paraId="1F565DEE" w14:textId="77777777" w:rsidR="00EA5006" w:rsidRPr="00EA5006" w:rsidRDefault="00EA5006" w:rsidP="00EA5006">
      <w:pPr>
        <w:numPr>
          <w:ilvl w:val="0"/>
          <w:numId w:val="4"/>
        </w:numPr>
      </w:pPr>
      <w:r w:rsidRPr="00EA5006">
        <w:t>Skolen og lærerne planlegger å gå videre med to klasser fra høsten av.</w:t>
      </w:r>
    </w:p>
    <w:p w14:paraId="4F5E3493" w14:textId="1090A518" w:rsidR="00EA5006" w:rsidRPr="00EA5006" w:rsidRDefault="00EA5006" w:rsidP="00EA5006">
      <w:pPr>
        <w:numPr>
          <w:ilvl w:val="0"/>
          <w:numId w:val="4"/>
        </w:numPr>
      </w:pPr>
      <w:r w:rsidRPr="00EA5006">
        <w:t xml:space="preserve">Det understrekes at når klassene først settes, skal det være stabilt fremover – </w:t>
      </w:r>
      <w:r w:rsidR="00E27E3B">
        <w:t>høy terskel for</w:t>
      </w:r>
      <w:r w:rsidRPr="00EA5006">
        <w:t xml:space="preserve"> flere omorganiseringer.</w:t>
      </w:r>
    </w:p>
    <w:p w14:paraId="6C13BF52" w14:textId="77777777" w:rsidR="00EA5006" w:rsidRPr="00EA5006" w:rsidRDefault="00EA5006" w:rsidP="00EA5006">
      <w:pPr>
        <w:numPr>
          <w:ilvl w:val="0"/>
          <w:numId w:val="4"/>
        </w:numPr>
      </w:pPr>
      <w:r w:rsidRPr="00EA5006">
        <w:t>Foreldre oppfordres til å melde inn behov tidlig, slik at nødvendige justeringer kan gjøres før problemer vokser.</w:t>
      </w:r>
    </w:p>
    <w:p w14:paraId="4C9F9769" w14:textId="77777777" w:rsidR="00EA5006" w:rsidRPr="00EA5006" w:rsidRDefault="00EA5006" w:rsidP="00EA5006">
      <w:pPr>
        <w:numPr>
          <w:ilvl w:val="0"/>
          <w:numId w:val="4"/>
        </w:numPr>
      </w:pPr>
      <w:r w:rsidRPr="00EA5006">
        <w:t>Det er enighet om at et tett samarbeid mellom skole og hjem er avgjørende for å lykkes med sammenslåingen.</w:t>
      </w:r>
    </w:p>
    <w:p w14:paraId="21808345" w14:textId="77777777" w:rsidR="00EA5006" w:rsidRPr="00EA5006" w:rsidRDefault="00EA5006" w:rsidP="00EA5006">
      <w:pPr>
        <w:numPr>
          <w:ilvl w:val="0"/>
          <w:numId w:val="4"/>
        </w:numPr>
      </w:pPr>
      <w:r w:rsidRPr="00EA5006">
        <w:t>Det ble erkjent at trinnet har hatt en turbulent historikk, og at det derfor er ekstra viktig med forutsigbarhet og ro fremover.</w:t>
      </w:r>
    </w:p>
    <w:p w14:paraId="5A38A5A9" w14:textId="77777777" w:rsidR="00EA5006" w:rsidRPr="00EA5006" w:rsidRDefault="00E27E3B" w:rsidP="00EA5006">
      <w:r>
        <w:pict w14:anchorId="691A6299">
          <v:rect id="_x0000_i1029" style="width:0;height:1.5pt" o:hralign="center" o:hrstd="t" o:hrnoshade="t" o:hr="t" fillcolor="#222" stroked="f"/>
        </w:pict>
      </w:r>
    </w:p>
    <w:p w14:paraId="4A383C0E" w14:textId="77777777" w:rsidR="00EA5006" w:rsidRPr="00EA5006" w:rsidRDefault="00EA5006" w:rsidP="00EA5006">
      <w:pPr>
        <w:rPr>
          <w:b/>
          <w:bCs/>
        </w:rPr>
      </w:pPr>
      <w:r w:rsidRPr="00EA5006">
        <w:rPr>
          <w:b/>
          <w:bCs/>
        </w:rPr>
        <w:t>Konklusjon</w:t>
      </w:r>
    </w:p>
    <w:p w14:paraId="6A64C1FF" w14:textId="77777777" w:rsidR="00EA5006" w:rsidRPr="00EA5006" w:rsidRDefault="00EA5006" w:rsidP="00EA5006">
      <w:pPr>
        <w:numPr>
          <w:ilvl w:val="0"/>
          <w:numId w:val="5"/>
        </w:numPr>
      </w:pPr>
      <w:r w:rsidRPr="00EA5006">
        <w:t>Skolen mener sammenslåingen kan fungere dersom klare rutiner følges og tiltak opprettholdes.</w:t>
      </w:r>
    </w:p>
    <w:p w14:paraId="48EF48EA" w14:textId="0CCE092D" w:rsidR="007C1111" w:rsidRPr="00EA5006" w:rsidRDefault="00EA5006" w:rsidP="00EA5006">
      <w:pPr>
        <w:numPr>
          <w:ilvl w:val="0"/>
          <w:numId w:val="5"/>
        </w:numPr>
      </w:pPr>
      <w:r w:rsidRPr="00EA5006">
        <w:t>Det er et behov for videre dialog og oppfølging for å sikre at det nye oppsettet fungerer over tid</w:t>
      </w:r>
    </w:p>
    <w:p w14:paraId="364424A0" w14:textId="4240E0EB" w:rsidR="00EA5006" w:rsidRDefault="00EA5006" w:rsidP="00EA5006">
      <w:pPr>
        <w:rPr>
          <w:b/>
          <w:bCs/>
        </w:rPr>
      </w:pPr>
      <w:r>
        <w:rPr>
          <w:b/>
          <w:bCs/>
        </w:rPr>
        <w:t>2. El-</w:t>
      </w:r>
      <w:proofErr w:type="spellStart"/>
      <w:r>
        <w:rPr>
          <w:b/>
          <w:bCs/>
        </w:rPr>
        <w:t>scoot</w:t>
      </w:r>
      <w:proofErr w:type="spellEnd"/>
      <w:r>
        <w:rPr>
          <w:b/>
          <w:bCs/>
        </w:rPr>
        <w:t>/mopedbiler</w:t>
      </w:r>
    </w:p>
    <w:p w14:paraId="2836AD78" w14:textId="0EE964BC" w:rsidR="00EA5006" w:rsidRDefault="00EA5006" w:rsidP="00A476C4">
      <w:r>
        <w:t>Det har denne våren blitt observert flere trafikkfarlige situasjoner fra som ikke overholder trafikkreglene. Det er viktig å påpeke til ungdommen at når man ferdes på sykkel, el-</w:t>
      </w:r>
      <w:proofErr w:type="spellStart"/>
      <w:r>
        <w:t>scoot</w:t>
      </w:r>
      <w:proofErr w:type="spellEnd"/>
      <w:r>
        <w:t xml:space="preserve">, moped og/eller mopedbiler er man ikke gående og det er et helt annet lovverk som er gjeldende. </w:t>
      </w:r>
      <w:r w:rsidR="00A476C4">
        <w:t xml:space="preserve">Skolen kommer til å ta kontakt med politiet for eventuelt kontroller/holdningsendring. </w:t>
      </w:r>
    </w:p>
    <w:p w14:paraId="2D19831C" w14:textId="77777777" w:rsidR="00A476C4" w:rsidRDefault="00A476C4" w:rsidP="00A476C4"/>
    <w:p w14:paraId="6EFA12FB" w14:textId="5E7E5C63" w:rsidR="00A476C4" w:rsidRDefault="00A476C4" w:rsidP="00A476C4">
      <w:pPr>
        <w:rPr>
          <w:b/>
          <w:bCs/>
        </w:rPr>
      </w:pPr>
      <w:r>
        <w:rPr>
          <w:b/>
          <w:bCs/>
        </w:rPr>
        <w:t xml:space="preserve">3. Gjennomgang av sosial </w:t>
      </w:r>
      <w:proofErr w:type="spellStart"/>
      <w:r>
        <w:rPr>
          <w:b/>
          <w:bCs/>
        </w:rPr>
        <w:t>handlingspland</w:t>
      </w:r>
      <w:proofErr w:type="spellEnd"/>
    </w:p>
    <w:p w14:paraId="320B4057" w14:textId="41095058" w:rsidR="00A476C4" w:rsidRDefault="00A476C4" w:rsidP="00A476C4">
      <w:r>
        <w:t>FAU og rektor gjennomgikk sosial handlingsplan og gav eventuelle innspill på hva vi mente kunne bli bedre eller det som allerede var bra.</w:t>
      </w:r>
    </w:p>
    <w:p w14:paraId="7328A262" w14:textId="77777777" w:rsidR="00A476C4" w:rsidRDefault="00A476C4" w:rsidP="00A476C4"/>
    <w:p w14:paraId="55207EC3" w14:textId="1BCEA8C2" w:rsidR="00A476C4" w:rsidRDefault="00A476C4" w:rsidP="00A476C4">
      <w:pPr>
        <w:rPr>
          <w:b/>
          <w:bCs/>
        </w:rPr>
      </w:pPr>
      <w:r>
        <w:rPr>
          <w:b/>
          <w:bCs/>
        </w:rPr>
        <w:t>4. Informasjon om standpunkt for 10 ende</w:t>
      </w:r>
    </w:p>
    <w:p w14:paraId="6CEB6F8B" w14:textId="70184FDA" w:rsidR="00A476C4" w:rsidRDefault="00A476C4" w:rsidP="00A476C4">
      <w:r>
        <w:t xml:space="preserve">Info skriv om dette følger med eleven hjem. Der blir det også opplyst om eventuell klagefrist, hvordan det skal klages og hvem som skal klage. </w:t>
      </w:r>
    </w:p>
    <w:p w14:paraId="25A9E165" w14:textId="77777777" w:rsidR="00A476C4" w:rsidRDefault="00A476C4" w:rsidP="00A476C4"/>
    <w:p w14:paraId="73D71A41" w14:textId="0BDC67FC" w:rsidR="00A476C4" w:rsidRDefault="00A476C4" w:rsidP="00A476C4">
      <w:pPr>
        <w:rPr>
          <w:b/>
          <w:bCs/>
        </w:rPr>
      </w:pPr>
      <w:r>
        <w:rPr>
          <w:b/>
          <w:bCs/>
        </w:rPr>
        <w:t>5. Skoleår 25/26</w:t>
      </w:r>
    </w:p>
    <w:p w14:paraId="5E131019" w14:textId="755D5326" w:rsidR="00A476C4" w:rsidRDefault="00A476C4" w:rsidP="00A476C4">
      <w:r>
        <w:t xml:space="preserve">Datoer for skoleår 25/26 er satt. Dette kommer snart ut. </w:t>
      </w:r>
    </w:p>
    <w:p w14:paraId="302FFAB8" w14:textId="77777777" w:rsidR="00A476C4" w:rsidRDefault="00A476C4" w:rsidP="00A476C4"/>
    <w:p w14:paraId="13B2B03F" w14:textId="77777777" w:rsidR="00A476C4" w:rsidRDefault="00A476C4" w:rsidP="00A476C4">
      <w:pPr>
        <w:rPr>
          <w:b/>
          <w:bCs/>
        </w:rPr>
      </w:pPr>
    </w:p>
    <w:p w14:paraId="3B6CE72D" w14:textId="1BD69F87" w:rsidR="00A476C4" w:rsidRDefault="00A476C4" w:rsidP="00A476C4">
      <w:pPr>
        <w:rPr>
          <w:b/>
          <w:bCs/>
        </w:rPr>
      </w:pPr>
      <w:r>
        <w:rPr>
          <w:b/>
          <w:bCs/>
        </w:rPr>
        <w:t>6. Framtidig foreldremøte</w:t>
      </w:r>
    </w:p>
    <w:p w14:paraId="33830F65" w14:textId="0FA3D95E" w:rsidR="00A476C4" w:rsidRDefault="00A476C4" w:rsidP="00A476C4">
      <w:r>
        <w:t xml:space="preserve">Det vil bli endring fra «dagens» modell og bli gjennomført mer etter dialogmodellen. Det blir mindre prat fra rektor og lærere. Det vil heller bli lagt mer over på elev-foreldredialog. </w:t>
      </w:r>
    </w:p>
    <w:p w14:paraId="72BF1728" w14:textId="77777777" w:rsidR="00A476C4" w:rsidRDefault="00A476C4" w:rsidP="00A476C4"/>
    <w:p w14:paraId="15157216" w14:textId="1EDF489F" w:rsidR="00A476C4" w:rsidRDefault="00A476C4" w:rsidP="00A476C4">
      <w:pPr>
        <w:rPr>
          <w:b/>
          <w:bCs/>
        </w:rPr>
      </w:pPr>
      <w:r>
        <w:rPr>
          <w:b/>
          <w:bCs/>
        </w:rPr>
        <w:t>7. Valgfag</w:t>
      </w:r>
    </w:p>
    <w:p w14:paraId="3579F3AE" w14:textId="3A7B4BA5" w:rsidR="00A476C4" w:rsidRDefault="00A476C4" w:rsidP="00A476C4">
      <w:r>
        <w:t xml:space="preserve">Det kom innspill om valgfag Design-Redesign. Var veldig lite redesign og det ønsket man en endring på. Man ønsket også at det skulle stilles mer krav til elevene. </w:t>
      </w:r>
    </w:p>
    <w:p w14:paraId="1D78C35B" w14:textId="2ED9C471" w:rsidR="00FE7F39" w:rsidRPr="00A476C4" w:rsidRDefault="00FE7F39" w:rsidP="00A476C4">
      <w:r>
        <w:t xml:space="preserve">Det kom også innspill på Friluftsliv. Der savnet man at elevene fikk opplæring i knuter og </w:t>
      </w:r>
      <w:proofErr w:type="spellStart"/>
      <w:r>
        <w:t>liknenede</w:t>
      </w:r>
      <w:proofErr w:type="spellEnd"/>
      <w:r>
        <w:t xml:space="preserve"> og at slik opplæring ble gjort lettere tilgjengelig for elevene og at det blir opplyst om på en slik måte at de skjønner hva som skal og må gjøres. </w:t>
      </w:r>
    </w:p>
    <w:sectPr w:rsidR="00FE7F39" w:rsidRPr="00A4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1AD1"/>
    <w:multiLevelType w:val="hybridMultilevel"/>
    <w:tmpl w:val="D60AB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E318B"/>
    <w:multiLevelType w:val="multilevel"/>
    <w:tmpl w:val="E2A8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E40B1"/>
    <w:multiLevelType w:val="multilevel"/>
    <w:tmpl w:val="0130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E1346"/>
    <w:multiLevelType w:val="multilevel"/>
    <w:tmpl w:val="5074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B4B80"/>
    <w:multiLevelType w:val="multilevel"/>
    <w:tmpl w:val="74A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67486"/>
    <w:multiLevelType w:val="multilevel"/>
    <w:tmpl w:val="0D30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369113">
    <w:abstractNumId w:val="4"/>
  </w:num>
  <w:num w:numId="2" w16cid:durableId="1289972141">
    <w:abstractNumId w:val="1"/>
  </w:num>
  <w:num w:numId="3" w16cid:durableId="196964654">
    <w:abstractNumId w:val="3"/>
  </w:num>
  <w:num w:numId="4" w16cid:durableId="173031667">
    <w:abstractNumId w:val="2"/>
  </w:num>
  <w:num w:numId="5" w16cid:durableId="1668168025">
    <w:abstractNumId w:val="5"/>
  </w:num>
  <w:num w:numId="6" w16cid:durableId="41602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06"/>
    <w:rsid w:val="00631D27"/>
    <w:rsid w:val="007C1111"/>
    <w:rsid w:val="007C363E"/>
    <w:rsid w:val="009262B4"/>
    <w:rsid w:val="00A476C4"/>
    <w:rsid w:val="00B15A48"/>
    <w:rsid w:val="00E27E3B"/>
    <w:rsid w:val="00E37077"/>
    <w:rsid w:val="00EA5006"/>
    <w:rsid w:val="00F132EE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A122B91"/>
  <w15:chartTrackingRefBased/>
  <w15:docId w15:val="{F58DAE22-A91C-41E7-AF6F-CEB98A7C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5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5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5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5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5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5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5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5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A5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A5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A5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50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A50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A50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A50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A50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A500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A5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A5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A5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A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A500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A500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A500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A5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A500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A50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3253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S. Tveit</dc:creator>
  <cp:keywords/>
  <dc:description/>
  <cp:lastModifiedBy>Jarle Langeland</cp:lastModifiedBy>
  <cp:revision>2</cp:revision>
  <dcterms:created xsi:type="dcterms:W3CDTF">2025-06-04T06:50:00Z</dcterms:created>
  <dcterms:modified xsi:type="dcterms:W3CDTF">2025-06-04T06:50:00Z</dcterms:modified>
</cp:coreProperties>
</file>